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A913" w14:textId="725F26E0" w:rsidR="004D57FA" w:rsidRDefault="004D57FA" w:rsidP="004D57FA">
      <w:pPr>
        <w:jc w:val="center"/>
      </w:pPr>
      <w:r>
        <w:t>Greenwood Area Library Board Meeting Agenda</w:t>
      </w:r>
    </w:p>
    <w:p w14:paraId="78CD44EC" w14:textId="2A9FAB8D" w:rsidR="004D57FA" w:rsidRDefault="004D57FA" w:rsidP="004D57FA">
      <w:pPr>
        <w:jc w:val="center"/>
      </w:pPr>
      <w:r>
        <w:t xml:space="preserve">April 10, </w:t>
      </w:r>
      <w:proofErr w:type="gramStart"/>
      <w:r>
        <w:t>2025</w:t>
      </w:r>
      <w:proofErr w:type="gramEnd"/>
      <w:r>
        <w:t xml:space="preserve"> at 4 p.m. Greenwood Area Library</w:t>
      </w:r>
    </w:p>
    <w:p w14:paraId="75D9F7DC" w14:textId="77777777" w:rsidR="004D57FA" w:rsidRDefault="004D57FA" w:rsidP="004D57FA">
      <w:pPr>
        <w:jc w:val="center"/>
      </w:pPr>
    </w:p>
    <w:p w14:paraId="4606A2F1" w14:textId="77777777" w:rsidR="004D57FA" w:rsidRDefault="004D57FA" w:rsidP="004D57FA">
      <w:pPr>
        <w:jc w:val="center"/>
      </w:pPr>
    </w:p>
    <w:p w14:paraId="07A5C04F" w14:textId="77777777" w:rsidR="004D57FA" w:rsidRDefault="004D57FA" w:rsidP="004D57FA">
      <w:pPr>
        <w:jc w:val="center"/>
      </w:pPr>
    </w:p>
    <w:p w14:paraId="7CCF587C" w14:textId="2B7D05A6" w:rsidR="004D57FA" w:rsidRDefault="004D57FA" w:rsidP="004D57FA">
      <w:pPr>
        <w:pStyle w:val="ListParagraph"/>
        <w:numPr>
          <w:ilvl w:val="0"/>
          <w:numId w:val="1"/>
        </w:numPr>
      </w:pPr>
      <w:r>
        <w:t>Call Meeting to Order</w:t>
      </w:r>
    </w:p>
    <w:p w14:paraId="39827952" w14:textId="4920135D" w:rsidR="004D57FA" w:rsidRDefault="004D57FA" w:rsidP="004D57FA">
      <w:pPr>
        <w:pStyle w:val="ListParagraph"/>
        <w:numPr>
          <w:ilvl w:val="0"/>
          <w:numId w:val="1"/>
        </w:numPr>
      </w:pPr>
      <w:r w:rsidRPr="002A4874">
        <w:rPr>
          <w:color w:val="FF0000"/>
        </w:rPr>
        <w:t xml:space="preserve">Action Item: </w:t>
      </w:r>
      <w:r>
        <w:t>Approval of minutes for February 20</w:t>
      </w:r>
      <w:r w:rsidRPr="00025B26">
        <w:rPr>
          <w:vertAlign w:val="superscript"/>
        </w:rPr>
        <w:t>t</w:t>
      </w:r>
      <w:r>
        <w:rPr>
          <w:vertAlign w:val="superscript"/>
        </w:rPr>
        <w:t>h</w:t>
      </w:r>
    </w:p>
    <w:p w14:paraId="5D750465" w14:textId="77777777" w:rsidR="004D57FA" w:rsidRDefault="004D57FA" w:rsidP="004D57FA">
      <w:pPr>
        <w:pStyle w:val="ListParagraph"/>
        <w:numPr>
          <w:ilvl w:val="0"/>
          <w:numId w:val="1"/>
        </w:numPr>
        <w:rPr>
          <w:u w:val="single"/>
        </w:rPr>
      </w:pPr>
      <w:r w:rsidRPr="00813EE8">
        <w:rPr>
          <w:u w:val="single"/>
        </w:rPr>
        <w:t>Director’s Report</w:t>
      </w:r>
      <w:r>
        <w:rPr>
          <w:u w:val="singl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4"/>
        <w:gridCol w:w="2341"/>
        <w:gridCol w:w="2341"/>
      </w:tblGrid>
      <w:tr w:rsidR="00F8039B" w:rsidRPr="00664B10" w14:paraId="08D5EB62" w14:textId="7BC0AF18" w:rsidTr="00F35A11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8D13" w14:textId="77777777" w:rsidR="00F8039B" w:rsidRPr="00664B10" w:rsidRDefault="00F8039B" w:rsidP="00B3022A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Circulation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60CF11CE" w14:textId="539C64E7" w:rsidR="00F8039B" w:rsidRPr="00664B10" w:rsidRDefault="00F8039B" w:rsidP="00B3022A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Feb</w:t>
            </w:r>
            <w:r w:rsidRPr="00347B46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1604 </w:t>
            </w:r>
            <w:r w:rsidRPr="00285448">
              <w:rPr>
                <w:rFonts w:cstheme="minorHAnsi"/>
              </w:rPr>
              <w:t>/</w:t>
            </w:r>
            <w:r w:rsidRPr="00920347">
              <w:rPr>
                <w:rFonts w:cstheme="minorHAnsi"/>
                <w:color w:val="FF0000"/>
              </w:rPr>
              <w:t>-25 LY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2A0A15F8" w14:textId="77777777" w:rsidR="00F8039B" w:rsidRDefault="00F8039B" w:rsidP="00B3022A">
            <w:pPr>
              <w:rPr>
                <w:rFonts w:cstheme="minorHAnsi"/>
              </w:rPr>
            </w:pPr>
          </w:p>
        </w:tc>
      </w:tr>
      <w:tr w:rsidR="00F8039B" w:rsidRPr="00664B10" w14:paraId="57848A63" w14:textId="34D4CE29" w:rsidTr="00F35A11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D736" w14:textId="77777777" w:rsidR="00F8039B" w:rsidRPr="00664B10" w:rsidRDefault="00F8039B" w:rsidP="00B3022A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</w:tcPr>
          <w:p w14:paraId="3B53FD76" w14:textId="1FF8309C" w:rsidR="00F8039B" w:rsidRPr="000D44FC" w:rsidRDefault="00F8039B" w:rsidP="00B3022A">
            <w:pPr>
              <w:rPr>
                <w:rFonts w:cstheme="minorHAnsi"/>
              </w:rPr>
            </w:pPr>
            <w:r w:rsidRPr="000D44FC">
              <w:rPr>
                <w:rFonts w:cstheme="minorHAnsi"/>
              </w:rPr>
              <w:t>Mar=</w:t>
            </w:r>
            <w:r>
              <w:rPr>
                <w:rFonts w:cstheme="minorHAnsi"/>
              </w:rPr>
              <w:t xml:space="preserve"> 1862 / </w:t>
            </w:r>
            <w:r w:rsidRPr="00920347">
              <w:rPr>
                <w:rFonts w:cstheme="minorHAnsi"/>
                <w:color w:val="FF0000"/>
              </w:rPr>
              <w:t>-56 LY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</w:tcPr>
          <w:p w14:paraId="62F5B8A2" w14:textId="72E63EAB" w:rsidR="00F8039B" w:rsidRPr="000D44FC" w:rsidRDefault="00211165" w:rsidP="00B3022A">
            <w:pPr>
              <w:rPr>
                <w:rFonts w:cstheme="minorHAnsi"/>
              </w:rPr>
            </w:pPr>
            <w:r>
              <w:rPr>
                <w:rFonts w:cstheme="minorHAnsi"/>
              </w:rPr>
              <w:t>YTD=</w:t>
            </w:r>
            <w:r w:rsidR="00BD071A">
              <w:rPr>
                <w:rFonts w:cstheme="minorHAnsi"/>
              </w:rPr>
              <w:t>5313/</w:t>
            </w:r>
            <w:r w:rsidR="00654393">
              <w:rPr>
                <w:rFonts w:cstheme="minorHAnsi"/>
              </w:rPr>
              <w:t>+200</w:t>
            </w:r>
          </w:p>
        </w:tc>
      </w:tr>
      <w:tr w:rsidR="00F8039B" w:rsidRPr="00664B10" w14:paraId="2AB4CCCF" w14:textId="2557C73D" w:rsidTr="00F35A11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C7B" w14:textId="77777777" w:rsidR="00F8039B" w:rsidRPr="00664B10" w:rsidRDefault="00F8039B" w:rsidP="00B3022A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E Circ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1B25EF78" w14:textId="58C88737" w:rsidR="00F8039B" w:rsidRPr="00664B10" w:rsidRDefault="00F8039B" w:rsidP="00B3022A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Feb</w:t>
            </w:r>
            <w:r w:rsidRPr="00347B46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576</w:t>
            </w:r>
            <w:r w:rsidRPr="009808EE">
              <w:rPr>
                <w:rFonts w:cstheme="minorHAnsi"/>
              </w:rPr>
              <w:t>/</w:t>
            </w:r>
            <w:r w:rsidRPr="00517A7E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 xml:space="preserve">-20 </w:t>
            </w:r>
            <w:r w:rsidRPr="00124FDB">
              <w:rPr>
                <w:rFonts w:cstheme="minorHAnsi"/>
                <w:color w:val="FF0000"/>
              </w:rPr>
              <w:t>LY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338324CF" w14:textId="77777777" w:rsidR="00F8039B" w:rsidRDefault="00F8039B" w:rsidP="00B3022A">
            <w:pPr>
              <w:rPr>
                <w:rFonts w:cstheme="minorHAnsi"/>
              </w:rPr>
            </w:pPr>
          </w:p>
        </w:tc>
      </w:tr>
      <w:tr w:rsidR="00F8039B" w:rsidRPr="00664B10" w14:paraId="3E132DAC" w14:textId="5ACA56AA" w:rsidTr="00F35A11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F93D" w14:textId="77777777" w:rsidR="00F8039B" w:rsidRPr="00664B10" w:rsidRDefault="00F8039B" w:rsidP="00B3022A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38369" w14:textId="59A98E64" w:rsidR="00F8039B" w:rsidRPr="00664B10" w:rsidRDefault="00F8039B" w:rsidP="00B3022A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Mar</w:t>
            </w:r>
            <w:r w:rsidRPr="00F929C3">
              <w:rPr>
                <w:rFonts w:cstheme="minorHAnsi"/>
              </w:rPr>
              <w:t>= 542</w:t>
            </w:r>
            <w:r>
              <w:rPr>
                <w:rFonts w:cstheme="minorHAnsi"/>
                <w:u w:val="single"/>
              </w:rPr>
              <w:t xml:space="preserve"> /   </w:t>
            </w:r>
            <w:r w:rsidRPr="009F1709">
              <w:rPr>
                <w:rFonts w:cstheme="minorHAnsi"/>
                <w:color w:val="FF0000"/>
                <w:u w:val="single"/>
              </w:rPr>
              <w:t>-92 LY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B907A" w14:textId="04118674" w:rsidR="00F8039B" w:rsidRDefault="00211165" w:rsidP="00B3022A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YTD=</w:t>
            </w:r>
            <w:r w:rsidR="00BD071A">
              <w:rPr>
                <w:rFonts w:cstheme="minorHAnsi"/>
                <w:u w:val="single"/>
              </w:rPr>
              <w:t>1486/</w:t>
            </w:r>
            <w:r w:rsidR="002F7BEA" w:rsidRPr="002F7BEA">
              <w:rPr>
                <w:rFonts w:cstheme="minorHAnsi"/>
                <w:color w:val="FF0000"/>
                <w:u w:val="single"/>
              </w:rPr>
              <w:t>-330</w:t>
            </w:r>
          </w:p>
        </w:tc>
      </w:tr>
    </w:tbl>
    <w:p w14:paraId="00CBEACB" w14:textId="77777777" w:rsidR="004D57FA" w:rsidRPr="0034620D" w:rsidRDefault="004D57FA" w:rsidP="004D57FA">
      <w:pPr>
        <w:rPr>
          <w:u w:val="single"/>
        </w:rPr>
      </w:pPr>
    </w:p>
    <w:p w14:paraId="29FB0FEA" w14:textId="1316B795" w:rsidR="004D57FA" w:rsidRDefault="004D57FA" w:rsidP="004D57FA">
      <w:pPr>
        <w:pStyle w:val="ListParagraph"/>
        <w:rPr>
          <w:u w:val="single"/>
        </w:rPr>
      </w:pPr>
      <w:r>
        <w:rPr>
          <w:u w:val="single"/>
        </w:rPr>
        <w:t xml:space="preserve">Savings balance before </w:t>
      </w:r>
      <w:r w:rsidR="000D44FC">
        <w:rPr>
          <w:u w:val="single"/>
        </w:rPr>
        <w:t>April</w:t>
      </w:r>
      <w:r>
        <w:rPr>
          <w:u w:val="single"/>
        </w:rPr>
        <w:t xml:space="preserve"> payroll</w:t>
      </w:r>
    </w:p>
    <w:tbl>
      <w:tblPr>
        <w:tblStyle w:val="TableGrid"/>
        <w:tblpPr w:leftFromText="180" w:rightFromText="180" w:vertAnchor="text" w:horzAnchor="margin" w:tblpXSpec="right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4495"/>
        <w:gridCol w:w="4135"/>
      </w:tblGrid>
      <w:tr w:rsidR="004D57FA" w:rsidRPr="00664B10" w14:paraId="6FE14705" w14:textId="77777777" w:rsidTr="00B3022A">
        <w:tc>
          <w:tcPr>
            <w:tcW w:w="4495" w:type="dxa"/>
          </w:tcPr>
          <w:p w14:paraId="1F9E5742" w14:textId="77777777" w:rsidR="004D57FA" w:rsidRPr="00664B10" w:rsidRDefault="004D57FA" w:rsidP="00B3022A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Forward Financial Account Balances</w:t>
            </w:r>
          </w:p>
        </w:tc>
        <w:tc>
          <w:tcPr>
            <w:tcW w:w="4135" w:type="dxa"/>
          </w:tcPr>
          <w:p w14:paraId="18863664" w14:textId="77777777" w:rsidR="004D57FA" w:rsidRPr="00664B10" w:rsidRDefault="004D57FA" w:rsidP="00B3022A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State of WI Account Balances</w:t>
            </w:r>
          </w:p>
        </w:tc>
      </w:tr>
      <w:tr w:rsidR="004D57FA" w:rsidRPr="00664B10" w14:paraId="68ADC635" w14:textId="77777777" w:rsidTr="00B3022A">
        <w:tc>
          <w:tcPr>
            <w:tcW w:w="4495" w:type="dxa"/>
          </w:tcPr>
          <w:p w14:paraId="306E8537" w14:textId="4CE685D7" w:rsidR="004D57FA" w:rsidRPr="00664B10" w:rsidRDefault="004D57FA" w:rsidP="00B3022A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Savings  </w:t>
            </w:r>
            <w:r>
              <w:rPr>
                <w:rFonts w:cstheme="minorHAnsi"/>
              </w:rPr>
              <w:t xml:space="preserve"> </w:t>
            </w:r>
            <w:r w:rsidRPr="00664B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$</w:t>
            </w:r>
            <w:r w:rsidR="00CB378D">
              <w:rPr>
                <w:rFonts w:cstheme="minorHAnsi"/>
              </w:rPr>
              <w:t>95,721.75</w:t>
            </w:r>
            <w:r>
              <w:rPr>
                <w:rFonts w:cstheme="minorHAnsi"/>
              </w:rPr>
              <w:t xml:space="preserve"> as of </w:t>
            </w:r>
            <w:r w:rsidR="003F7EAD">
              <w:rPr>
                <w:rFonts w:cstheme="minorHAnsi"/>
              </w:rPr>
              <w:t>4/8</w:t>
            </w:r>
          </w:p>
        </w:tc>
        <w:tc>
          <w:tcPr>
            <w:tcW w:w="4135" w:type="dxa"/>
          </w:tcPr>
          <w:p w14:paraId="1AF94A8D" w14:textId="729D5528" w:rsidR="004D57FA" w:rsidRPr="00664B10" w:rsidRDefault="000034AD" w:rsidP="00B302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LGIP </w:t>
            </w:r>
            <w:r w:rsidR="004D57FA" w:rsidRPr="00664B10">
              <w:rPr>
                <w:rFonts w:cstheme="minorHAnsi"/>
              </w:rPr>
              <w:t xml:space="preserve">Memorial Fund     </w:t>
            </w:r>
            <w:r w:rsidR="004D57FA">
              <w:rPr>
                <w:rFonts w:cstheme="minorHAnsi"/>
              </w:rPr>
              <w:t>$429.12</w:t>
            </w:r>
          </w:p>
        </w:tc>
      </w:tr>
      <w:tr w:rsidR="004D57FA" w:rsidRPr="00664B10" w14:paraId="3C8B7F12" w14:textId="77777777" w:rsidTr="00B3022A">
        <w:tc>
          <w:tcPr>
            <w:tcW w:w="4495" w:type="dxa"/>
          </w:tcPr>
          <w:p w14:paraId="6D99C7ED" w14:textId="1A1710DE" w:rsidR="004D57FA" w:rsidRPr="00664B10" w:rsidRDefault="002A38EF" w:rsidP="00B3022A">
            <w:pPr>
              <w:rPr>
                <w:rFonts w:cstheme="minorHAnsi"/>
              </w:rPr>
            </w:pPr>
            <w:r>
              <w:rPr>
                <w:rFonts w:cstheme="minorHAnsi"/>
              </w:rPr>
              <w:t>Lib Exp</w:t>
            </w:r>
            <w:r w:rsidR="004D57FA" w:rsidRPr="00664B10">
              <w:rPr>
                <w:rFonts w:cstheme="minorHAnsi"/>
              </w:rPr>
              <w:t xml:space="preserve"> </w:t>
            </w:r>
            <w:r w:rsidR="00437F6C">
              <w:rPr>
                <w:rFonts w:cstheme="minorHAnsi"/>
              </w:rPr>
              <w:t>368</w:t>
            </w:r>
            <w:r w:rsidR="004D57FA" w:rsidRPr="00664B10">
              <w:rPr>
                <w:rFonts w:cstheme="minorHAnsi"/>
              </w:rPr>
              <w:t xml:space="preserve">           </w:t>
            </w:r>
            <w:r w:rsidR="004D57FA">
              <w:rPr>
                <w:rFonts w:cstheme="minorHAnsi"/>
              </w:rPr>
              <w:t>$</w:t>
            </w:r>
            <w:r w:rsidR="003409BC">
              <w:rPr>
                <w:rFonts w:cstheme="minorHAnsi"/>
              </w:rPr>
              <w:t>4125.37</w:t>
            </w:r>
          </w:p>
        </w:tc>
        <w:tc>
          <w:tcPr>
            <w:tcW w:w="4135" w:type="dxa"/>
          </w:tcPr>
          <w:p w14:paraId="3F97C5C9" w14:textId="2AA6908D" w:rsidR="004D57FA" w:rsidRPr="00766B9F" w:rsidRDefault="004D57FA" w:rsidP="00B302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 Month CD  </w:t>
            </w:r>
            <w:r w:rsidR="001323A4">
              <w:rPr>
                <w:rFonts w:cstheme="minorHAnsi"/>
              </w:rPr>
              <w:t>338</w:t>
            </w:r>
            <w:r>
              <w:rPr>
                <w:rFonts w:cstheme="minorHAnsi"/>
              </w:rPr>
              <w:t xml:space="preserve">       $10,5</w:t>
            </w:r>
            <w:r w:rsidR="006C444A">
              <w:rPr>
                <w:rFonts w:cstheme="minorHAnsi"/>
              </w:rPr>
              <w:t>53.00</w:t>
            </w:r>
          </w:p>
        </w:tc>
      </w:tr>
      <w:tr w:rsidR="004D57FA" w:rsidRPr="00664B10" w14:paraId="1E01AFB3" w14:textId="77777777" w:rsidTr="00B3022A">
        <w:tc>
          <w:tcPr>
            <w:tcW w:w="4495" w:type="dxa"/>
          </w:tcPr>
          <w:p w14:paraId="4E96A137" w14:textId="34DE13AC" w:rsidR="004D57FA" w:rsidRPr="002121E1" w:rsidRDefault="004D57FA" w:rsidP="00B3022A">
            <w:pPr>
              <w:rPr>
                <w:rFonts w:cstheme="minorHAnsi"/>
              </w:rPr>
            </w:pPr>
            <w:r w:rsidRPr="002121E1">
              <w:rPr>
                <w:rFonts w:cstheme="minorHAnsi"/>
              </w:rPr>
              <w:t xml:space="preserve">Lib </w:t>
            </w:r>
            <w:r w:rsidR="00A43718">
              <w:rPr>
                <w:rFonts w:cstheme="minorHAnsi"/>
              </w:rPr>
              <w:t>CD 239</w:t>
            </w:r>
            <w:r w:rsidRPr="002121E1">
              <w:rPr>
                <w:rFonts w:cstheme="minorHAnsi"/>
              </w:rPr>
              <w:t xml:space="preserve">     $13,</w:t>
            </w:r>
            <w:r w:rsidR="003F7EAD">
              <w:rPr>
                <w:rFonts w:cstheme="minorHAnsi"/>
              </w:rPr>
              <w:t>311.99</w:t>
            </w:r>
          </w:p>
        </w:tc>
        <w:tc>
          <w:tcPr>
            <w:tcW w:w="4135" w:type="dxa"/>
          </w:tcPr>
          <w:p w14:paraId="03B3A65B" w14:textId="15B99098" w:rsidR="004D57FA" w:rsidRPr="003003C8" w:rsidRDefault="004D57FA" w:rsidP="00B3022A">
            <w:pPr>
              <w:rPr>
                <w:rFonts w:cstheme="minorHAnsi"/>
              </w:rPr>
            </w:pPr>
            <w:r w:rsidRPr="002121E1">
              <w:rPr>
                <w:rFonts w:cstheme="minorHAnsi"/>
              </w:rPr>
              <w:t>11 Month CD</w:t>
            </w:r>
            <w:r w:rsidRPr="00D5483A">
              <w:rPr>
                <w:rFonts w:cstheme="minorHAnsi"/>
              </w:rPr>
              <w:t xml:space="preserve">  </w:t>
            </w:r>
            <w:r w:rsidR="00A4165C">
              <w:rPr>
                <w:rFonts w:cstheme="minorHAnsi"/>
              </w:rPr>
              <w:t>353</w:t>
            </w:r>
            <w:r w:rsidRPr="00D5483A">
              <w:rPr>
                <w:rFonts w:cstheme="minorHAnsi"/>
              </w:rPr>
              <w:t xml:space="preserve">       </w:t>
            </w:r>
            <w:r>
              <w:rPr>
                <w:rFonts w:cstheme="minorHAnsi"/>
              </w:rPr>
              <w:t>$5,</w:t>
            </w:r>
            <w:r w:rsidR="006C444A">
              <w:rPr>
                <w:rFonts w:cstheme="minorHAnsi"/>
              </w:rPr>
              <w:t>275.20</w:t>
            </w:r>
          </w:p>
        </w:tc>
      </w:tr>
    </w:tbl>
    <w:p w14:paraId="41BE3A2C" w14:textId="77777777" w:rsidR="004D57FA" w:rsidRDefault="004D57FA" w:rsidP="004D57FA">
      <w:pPr>
        <w:rPr>
          <w:u w:val="single"/>
        </w:rPr>
      </w:pPr>
    </w:p>
    <w:p w14:paraId="39CA8326" w14:textId="77777777" w:rsidR="004D57FA" w:rsidRDefault="004D57FA" w:rsidP="004D57FA">
      <w:pPr>
        <w:rPr>
          <w:u w:val="single"/>
        </w:rPr>
      </w:pPr>
    </w:p>
    <w:p w14:paraId="2916287D" w14:textId="77777777" w:rsidR="004D57FA" w:rsidRDefault="004D57FA" w:rsidP="004D57FA">
      <w:pPr>
        <w:rPr>
          <w:u w:val="single"/>
        </w:rPr>
      </w:pPr>
    </w:p>
    <w:p w14:paraId="521C1B86" w14:textId="77777777" w:rsidR="004D57FA" w:rsidRDefault="004D57FA" w:rsidP="004D57FA">
      <w:pPr>
        <w:rPr>
          <w:u w:val="single"/>
        </w:rPr>
      </w:pPr>
    </w:p>
    <w:p w14:paraId="1B58D4E6" w14:textId="77777777" w:rsidR="004D57FA" w:rsidRDefault="004D57FA" w:rsidP="004D57FA">
      <w:pPr>
        <w:rPr>
          <w:u w:val="single"/>
        </w:rPr>
      </w:pPr>
    </w:p>
    <w:p w14:paraId="39EC40A4" w14:textId="77777777" w:rsidR="004D57FA" w:rsidRPr="003B47E7" w:rsidRDefault="004D57FA" w:rsidP="004D57FA">
      <w:pPr>
        <w:rPr>
          <w:u w:val="single"/>
        </w:rPr>
      </w:pPr>
      <w:r w:rsidRPr="00813EE8">
        <w:t xml:space="preserve">     </w:t>
      </w:r>
      <w:r>
        <w:rPr>
          <w:u w:val="single"/>
        </w:rPr>
        <w:t>Financials</w:t>
      </w:r>
    </w:p>
    <w:p w14:paraId="4C3A28BE" w14:textId="2245D283" w:rsidR="000D44FC" w:rsidRDefault="004D57FA" w:rsidP="000D44FC">
      <w:pPr>
        <w:ind w:left="360" w:firstLine="360"/>
        <w:rPr>
          <w:u w:val="single"/>
        </w:rPr>
      </w:pPr>
      <w:r w:rsidRPr="00813EE8">
        <w:rPr>
          <w:color w:val="FF0000"/>
          <w:u w:val="single"/>
        </w:rPr>
        <w:t>Action Item</w:t>
      </w:r>
      <w:r>
        <w:rPr>
          <w:u w:val="single"/>
        </w:rPr>
        <w:t xml:space="preserve">: </w:t>
      </w:r>
      <w:r w:rsidR="000D44FC">
        <w:rPr>
          <w:u w:val="single"/>
        </w:rPr>
        <w:t>February/March</w:t>
      </w:r>
      <w:r>
        <w:rPr>
          <w:u w:val="single"/>
        </w:rPr>
        <w:t xml:space="preserve"> Expenses, Account Balances, MTD income/expenses, check approval</w:t>
      </w:r>
    </w:p>
    <w:p w14:paraId="6687327E" w14:textId="16599D67" w:rsidR="009F4F87" w:rsidRDefault="009F4F87" w:rsidP="000D44FC">
      <w:pPr>
        <w:ind w:left="360" w:firstLine="360"/>
      </w:pPr>
      <w:r w:rsidRPr="009F4F87">
        <w:t>CD renewal date-</w:t>
      </w:r>
      <w:r>
        <w:t>September</w:t>
      </w:r>
    </w:p>
    <w:p w14:paraId="28999676" w14:textId="443C04C2" w:rsidR="004D57FA" w:rsidRPr="00EE5A1B" w:rsidRDefault="004D57FA" w:rsidP="004E7E55">
      <w:pPr>
        <w:pStyle w:val="ListParagraph"/>
        <w:numPr>
          <w:ilvl w:val="0"/>
          <w:numId w:val="1"/>
        </w:numPr>
      </w:pPr>
      <w:r w:rsidRPr="004E7E55">
        <w:rPr>
          <w:u w:val="single"/>
        </w:rPr>
        <w:t>Trustee Essentials</w:t>
      </w:r>
    </w:p>
    <w:p w14:paraId="272E0669" w14:textId="77777777" w:rsidR="004D57FA" w:rsidRDefault="004D57FA" w:rsidP="004D57FA">
      <w:pPr>
        <w:pStyle w:val="ListParagraph"/>
        <w:numPr>
          <w:ilvl w:val="0"/>
          <w:numId w:val="1"/>
        </w:numPr>
        <w:rPr>
          <w:u w:val="single"/>
        </w:rPr>
      </w:pPr>
      <w:r w:rsidRPr="00086733">
        <w:rPr>
          <w:u w:val="single"/>
        </w:rPr>
        <w:t>Library Business</w:t>
      </w:r>
    </w:p>
    <w:p w14:paraId="0D73DCE6" w14:textId="0EE07137" w:rsidR="004E7E55" w:rsidRDefault="004E7E55" w:rsidP="004E7E55">
      <w:pPr>
        <w:ind w:left="720"/>
      </w:pPr>
      <w:r w:rsidRPr="004E7E55">
        <w:t>Annual Report Update</w:t>
      </w:r>
    </w:p>
    <w:p w14:paraId="5559CC6C" w14:textId="187BBF6D" w:rsidR="00D93046" w:rsidRDefault="00D93046" w:rsidP="004E7E55">
      <w:pPr>
        <w:ind w:left="720"/>
      </w:pPr>
      <w:r>
        <w:t>Summer Reading Planning</w:t>
      </w:r>
      <w:proofErr w:type="gramStart"/>
      <w:r w:rsidR="00D20D9B">
        <w:t>-</w:t>
      </w:r>
      <w:r w:rsidR="00973833">
        <w:t>“</w:t>
      </w:r>
      <w:proofErr w:type="gramEnd"/>
      <w:r w:rsidR="00973833">
        <w:t xml:space="preserve">Camp Out with a Good Book” theme: </w:t>
      </w:r>
      <w:r w:rsidR="00653A2A">
        <w:t xml:space="preserve">kids book club, </w:t>
      </w:r>
      <w:proofErr w:type="spellStart"/>
      <w:r w:rsidR="00653A2A">
        <w:t>lego</w:t>
      </w:r>
      <w:proofErr w:type="spellEnd"/>
      <w:r w:rsidR="00653A2A">
        <w:t xml:space="preserve"> club, s</w:t>
      </w:r>
      <w:r w:rsidR="00C06D98">
        <w:t>c</w:t>
      </w:r>
      <w:r w:rsidR="00653A2A">
        <w:t>rap</w:t>
      </w:r>
      <w:r w:rsidR="00C06D98">
        <w:t xml:space="preserve"> </w:t>
      </w:r>
      <w:r w:rsidR="00653A2A">
        <w:t xml:space="preserve">booking, </w:t>
      </w:r>
      <w:r w:rsidR="009A5DCC">
        <w:t xml:space="preserve">sticker-a-palooza, </w:t>
      </w:r>
      <w:r w:rsidR="00973833">
        <w:t xml:space="preserve">stuffed animal sleepover, </w:t>
      </w:r>
      <w:r w:rsidR="00D108F6">
        <w:t>Book review/diorama contest</w:t>
      </w:r>
      <w:r w:rsidR="006308B7">
        <w:t>, sidewalk chalk</w:t>
      </w:r>
      <w:r w:rsidR="008F262F">
        <w:t xml:space="preserve">, </w:t>
      </w:r>
      <w:proofErr w:type="spellStart"/>
      <w:r w:rsidR="008F262F">
        <w:t>etc</w:t>
      </w:r>
      <w:proofErr w:type="spellEnd"/>
      <w:r w:rsidR="008F262F">
        <w:t>….</w:t>
      </w:r>
    </w:p>
    <w:p w14:paraId="4F9CB24C" w14:textId="6A99F82F" w:rsidR="00D93046" w:rsidRPr="004E7E55" w:rsidRDefault="00712BA6" w:rsidP="00712BA6">
      <w:r>
        <w:tab/>
      </w:r>
      <w:r w:rsidR="00D20D9B">
        <w:t xml:space="preserve">Partnership with Elementary school </w:t>
      </w:r>
      <w:r w:rsidR="00C06D98">
        <w:t>regarding two</w:t>
      </w:r>
      <w:r w:rsidR="00D20D9B">
        <w:t xml:space="preserve"> program</w:t>
      </w:r>
      <w:r w:rsidR="00C06D98">
        <w:t>s</w:t>
      </w:r>
      <w:r w:rsidR="00D20D9B">
        <w:t>-Jun 21st &amp; July 12th</w:t>
      </w:r>
    </w:p>
    <w:p w14:paraId="30373DFE" w14:textId="77777777" w:rsidR="004D57FA" w:rsidRDefault="004D57FA" w:rsidP="004D57FA">
      <w:pPr>
        <w:pStyle w:val="ListParagraph"/>
        <w:numPr>
          <w:ilvl w:val="0"/>
          <w:numId w:val="1"/>
        </w:numPr>
        <w:rPr>
          <w:u w:val="single"/>
        </w:rPr>
      </w:pPr>
      <w:r w:rsidRPr="0034620D">
        <w:rPr>
          <w:u w:val="single"/>
        </w:rPr>
        <w:t>Building &amp; Policy Committee</w:t>
      </w:r>
    </w:p>
    <w:p w14:paraId="4AE1E8FB" w14:textId="41D9A2C3" w:rsidR="00050FE2" w:rsidRPr="00050FE2" w:rsidRDefault="0039431B" w:rsidP="00050FE2">
      <w:pPr>
        <w:pStyle w:val="ListParagraph"/>
      </w:pPr>
      <w:r>
        <w:t>T-Mobile Grant Update</w:t>
      </w:r>
    </w:p>
    <w:p w14:paraId="307ABF4E" w14:textId="787956B7" w:rsidR="004D57FA" w:rsidRPr="002A04E3" w:rsidRDefault="004D57FA" w:rsidP="0039431B">
      <w:pPr>
        <w:pStyle w:val="ListParagraph"/>
        <w:numPr>
          <w:ilvl w:val="0"/>
          <w:numId w:val="1"/>
        </w:numPr>
      </w:pPr>
      <w:r w:rsidRPr="0039431B">
        <w:rPr>
          <w:u w:val="single"/>
        </w:rPr>
        <w:t>New Business</w:t>
      </w:r>
      <w:r>
        <w:t xml:space="preserve"> </w:t>
      </w:r>
    </w:p>
    <w:p w14:paraId="7009E18F" w14:textId="432D47B0" w:rsidR="004D57FA" w:rsidRPr="002A04E3" w:rsidRDefault="004D57FA" w:rsidP="004D57FA">
      <w:pPr>
        <w:pStyle w:val="ListParagraph"/>
        <w:numPr>
          <w:ilvl w:val="0"/>
          <w:numId w:val="1"/>
        </w:numPr>
      </w:pPr>
      <w:r w:rsidRPr="002A04E3">
        <w:t>Board Member Reports</w:t>
      </w:r>
    </w:p>
    <w:p w14:paraId="461F1D11" w14:textId="6F315F77" w:rsidR="004D57FA" w:rsidRDefault="004D57FA" w:rsidP="004D57FA">
      <w:pPr>
        <w:pStyle w:val="ListParagraph"/>
        <w:numPr>
          <w:ilvl w:val="0"/>
          <w:numId w:val="1"/>
        </w:numPr>
      </w:pPr>
      <w:r>
        <w:t>Set next Meeting date &amp; time</w:t>
      </w:r>
    </w:p>
    <w:p w14:paraId="32AAE13B" w14:textId="26579FCE" w:rsidR="004D57FA" w:rsidRPr="00086733" w:rsidRDefault="004D57FA" w:rsidP="004D57FA">
      <w:pPr>
        <w:pStyle w:val="ListParagraph"/>
        <w:numPr>
          <w:ilvl w:val="0"/>
          <w:numId w:val="1"/>
        </w:numPr>
      </w:pPr>
      <w:r w:rsidRPr="00086733">
        <w:rPr>
          <w:color w:val="FF0000"/>
          <w:u w:val="single"/>
        </w:rPr>
        <w:t>Action Item:</w:t>
      </w:r>
      <w:r w:rsidRPr="00086733">
        <w:rPr>
          <w:color w:val="FF0000"/>
        </w:rPr>
        <w:t xml:space="preserve"> </w:t>
      </w:r>
      <w:r>
        <w:t>Adjourn</w:t>
      </w:r>
    </w:p>
    <w:p w14:paraId="608F55EB" w14:textId="77777777" w:rsidR="004D57FA" w:rsidRDefault="004D57FA" w:rsidP="004D57FA">
      <w:pPr>
        <w:rPr>
          <w:b/>
          <w:bCs/>
        </w:rPr>
      </w:pPr>
    </w:p>
    <w:p w14:paraId="75E00F21" w14:textId="77777777" w:rsidR="004D57FA" w:rsidRDefault="004D57FA" w:rsidP="004D57FA"/>
    <w:p w14:paraId="226BAB3F" w14:textId="77777777" w:rsidR="00A31E51" w:rsidRDefault="00A31E51"/>
    <w:sectPr w:rsidR="00A31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7D6"/>
    <w:multiLevelType w:val="hybridMultilevel"/>
    <w:tmpl w:val="D3620A14"/>
    <w:lvl w:ilvl="0" w:tplc="17CA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D2"/>
    <w:rsid w:val="000034AD"/>
    <w:rsid w:val="00050FE2"/>
    <w:rsid w:val="000D44FC"/>
    <w:rsid w:val="001323A4"/>
    <w:rsid w:val="00211165"/>
    <w:rsid w:val="00211D65"/>
    <w:rsid w:val="00255E6B"/>
    <w:rsid w:val="002A38EF"/>
    <w:rsid w:val="002F7BEA"/>
    <w:rsid w:val="003409BC"/>
    <w:rsid w:val="0039431B"/>
    <w:rsid w:val="003F7EAD"/>
    <w:rsid w:val="00423BD2"/>
    <w:rsid w:val="00437F6C"/>
    <w:rsid w:val="004B3AA4"/>
    <w:rsid w:val="004D57FA"/>
    <w:rsid w:val="004E7E55"/>
    <w:rsid w:val="005D2541"/>
    <w:rsid w:val="006308B7"/>
    <w:rsid w:val="00653A2A"/>
    <w:rsid w:val="00654393"/>
    <w:rsid w:val="0069740D"/>
    <w:rsid w:val="006C444A"/>
    <w:rsid w:val="00712BA6"/>
    <w:rsid w:val="0084450B"/>
    <w:rsid w:val="008F262F"/>
    <w:rsid w:val="00920347"/>
    <w:rsid w:val="00973833"/>
    <w:rsid w:val="009A5DCC"/>
    <w:rsid w:val="009F1709"/>
    <w:rsid w:val="009F4F87"/>
    <w:rsid w:val="00A31E51"/>
    <w:rsid w:val="00A4165C"/>
    <w:rsid w:val="00A43718"/>
    <w:rsid w:val="00BD071A"/>
    <w:rsid w:val="00C06D98"/>
    <w:rsid w:val="00C85E8B"/>
    <w:rsid w:val="00CB378D"/>
    <w:rsid w:val="00D108F6"/>
    <w:rsid w:val="00D20D9B"/>
    <w:rsid w:val="00D93046"/>
    <w:rsid w:val="00DE6685"/>
    <w:rsid w:val="00EA3A79"/>
    <w:rsid w:val="00ED343A"/>
    <w:rsid w:val="00F57899"/>
    <w:rsid w:val="00F8039B"/>
    <w:rsid w:val="00F9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3CBF"/>
  <w15:chartTrackingRefBased/>
  <w15:docId w15:val="{98185CC1-BBCE-4B3E-A68E-BB27E08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7FA"/>
    <w:pPr>
      <w:spacing w:after="0" w:line="240" w:lineRule="auto"/>
    </w:pPr>
    <w:rPr>
      <w:rFonts w:ascii="Calibri" w:hAnsi="Calibri" w:cs="Microsoft Sans Serif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B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B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B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B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B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B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57FA"/>
    <w:pPr>
      <w:spacing w:after="0" w:line="240" w:lineRule="auto"/>
    </w:pPr>
    <w:rPr>
      <w:rFonts w:ascii="Calibri" w:hAnsi="Calibri" w:cs="Microsoft Sans Serif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Brill</dc:creator>
  <cp:keywords/>
  <dc:description/>
  <cp:lastModifiedBy>Amber Brill</cp:lastModifiedBy>
  <cp:revision>2</cp:revision>
  <cp:lastPrinted>2025-04-08T16:34:00Z</cp:lastPrinted>
  <dcterms:created xsi:type="dcterms:W3CDTF">2025-10-22T17:15:00Z</dcterms:created>
  <dcterms:modified xsi:type="dcterms:W3CDTF">2025-10-22T17:15:00Z</dcterms:modified>
</cp:coreProperties>
</file>